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3AC4112C" w14:textId="77777777" w:rsidR="00D03C79" w:rsidRPr="00D75599" w:rsidRDefault="00D03C79" w:rsidP="00D03C79">
            <w:pPr>
              <w:pStyle w:val="Docketstyle"/>
              <w:spacing w:line="240" w:lineRule="auto"/>
              <w:jc w:val="center"/>
              <w:rPr>
                <w:bCs/>
              </w:rPr>
            </w:pPr>
            <w:r w:rsidRPr="00D75599">
              <w:rPr>
                <w:bCs/>
              </w:rPr>
              <w:t>PUBLIC UTILITY COMMISSION</w:t>
            </w:r>
          </w:p>
          <w:p w14:paraId="07F427AE" w14:textId="77777777" w:rsidR="00C60CEA" w:rsidRPr="00D75599" w:rsidRDefault="00C60CEA" w:rsidP="00D03C79">
            <w:pPr>
              <w:pStyle w:val="Docketstyle"/>
              <w:spacing w:line="240" w:lineRule="auto"/>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39972A5" w14:textId="77777777" w:rsidR="00F92F95" w:rsidRDefault="00F92F95" w:rsidP="00D03C79">
      <w:pPr>
        <w:rPr>
          <w:b/>
          <w:bCs/>
          <w:caps/>
          <w:szCs w:val="24"/>
        </w:rPr>
      </w:pPr>
    </w:p>
    <w:p w14:paraId="70CFEB45" w14:textId="77777777" w:rsidR="00D702A0" w:rsidRDefault="00D702A0" w:rsidP="00D702A0">
      <w:pPr>
        <w:jc w:val="center"/>
        <w:rPr>
          <w:b/>
          <w:bCs/>
          <w:caps/>
          <w:szCs w:val="24"/>
        </w:rPr>
      </w:pPr>
      <w:r w:rsidRPr="000542A7">
        <w:rPr>
          <w:b/>
          <w:bCs/>
          <w:caps/>
          <w:szCs w:val="24"/>
        </w:rPr>
        <w:t>commission STAFF’S NOTICE OF CHANGE OF COUNSEL</w:t>
      </w:r>
      <w:r>
        <w:rPr>
          <w:b/>
          <w:bCs/>
          <w:caps/>
          <w:szCs w:val="24"/>
        </w:rPr>
        <w:t xml:space="preserve"> </w:t>
      </w:r>
    </w:p>
    <w:p w14:paraId="7381B345" w14:textId="77777777" w:rsidR="00D702A0" w:rsidRDefault="00D702A0" w:rsidP="00F92F95">
      <w:pPr>
        <w:ind w:left="360" w:right="360"/>
        <w:contextualSpacing/>
      </w:pPr>
    </w:p>
    <w:p w14:paraId="51C74BFC" w14:textId="271C0B33" w:rsidR="00D702A0" w:rsidRDefault="00D702A0" w:rsidP="00705DAC">
      <w:pPr>
        <w:spacing w:line="360" w:lineRule="auto"/>
        <w:ind w:right="360" w:firstLine="360"/>
        <w:contextualSpacing/>
      </w:pPr>
      <w:r w:rsidRPr="00005F4A">
        <w:rPr>
          <w:b/>
        </w:rPr>
        <w:tab/>
        <w:t>COMES NOW</w:t>
      </w:r>
      <w:r>
        <w:t xml:space="preserve"> the Staff of the Public Utility Commission of Texas (Staff), representing the public interest</w:t>
      </w:r>
      <w:r w:rsidR="00D03C79">
        <w:t>,</w:t>
      </w:r>
      <w:r>
        <w:t xml:space="preserve"> and files this </w:t>
      </w:r>
      <w:r w:rsidR="00D03C79">
        <w:t>N</w:t>
      </w:r>
      <w:r>
        <w:t xml:space="preserve">otice of </w:t>
      </w:r>
      <w:r w:rsidR="00D03C79">
        <w:t>C</w:t>
      </w:r>
      <w:r>
        <w:t xml:space="preserve">hange of </w:t>
      </w:r>
      <w:r w:rsidR="00D03C79">
        <w:t>C</w:t>
      </w:r>
      <w:r>
        <w:t>ounsel in this proceeding.</w:t>
      </w:r>
    </w:p>
    <w:p w14:paraId="65BAEE5E" w14:textId="606BE034" w:rsidR="00D702A0" w:rsidRDefault="00BE4858" w:rsidP="00705DAC">
      <w:pPr>
        <w:pStyle w:val="Normaldouble"/>
        <w:spacing w:line="360" w:lineRule="auto"/>
        <w:ind w:right="360" w:firstLine="720"/>
      </w:pPr>
      <w:r>
        <w:t xml:space="preserve">Richard Nemer has replaced </w:t>
      </w:r>
      <w:r w:rsidR="0004374D">
        <w:t xml:space="preserve">Eleanor </w:t>
      </w:r>
      <w:proofErr w:type="spellStart"/>
      <w:r w:rsidR="0004374D">
        <w:t>D’Ambrosio</w:t>
      </w:r>
      <w:proofErr w:type="spellEnd"/>
      <w:r w:rsidR="009D498C">
        <w:t xml:space="preserve"> </w:t>
      </w:r>
      <w:r w:rsidR="00D702A0">
        <w:t>as Staff’s attorney of record in this proceeding.  Please direct all correspondence and communication to the undersigned attorney.</w:t>
      </w:r>
    </w:p>
    <w:p w14:paraId="4F577499" w14:textId="77777777" w:rsidR="004C2364" w:rsidRDefault="004C2364" w:rsidP="00F92F95">
      <w:pPr>
        <w:ind w:left="360" w:right="360"/>
        <w:jc w:val="left"/>
        <w:rPr>
          <w:bCs/>
          <w:szCs w:val="24"/>
        </w:rPr>
      </w:pPr>
    </w:p>
    <w:p w14:paraId="6920F35C" w14:textId="7C77BB91" w:rsidR="003744AE" w:rsidRDefault="00EB129B" w:rsidP="00663574">
      <w:pPr>
        <w:spacing w:line="360" w:lineRule="auto"/>
        <w:ind w:right="360"/>
        <w:jc w:val="left"/>
        <w:rPr>
          <w:bCs/>
          <w:szCs w:val="24"/>
        </w:rPr>
      </w:pPr>
      <w:r>
        <w:rPr>
          <w:bCs/>
          <w:szCs w:val="24"/>
        </w:rPr>
        <w:t xml:space="preserve">Dated:  </w:t>
      </w:r>
      <w:r w:rsidR="00BE4858">
        <w:rPr>
          <w:bCs/>
          <w:szCs w:val="24"/>
        </w:rPr>
        <w:t>March 25, 2020</w:t>
      </w:r>
    </w:p>
    <w:p w14:paraId="30251233" w14:textId="77777777" w:rsidR="00F92F95" w:rsidRDefault="00F92F95" w:rsidP="007E096B">
      <w:pPr>
        <w:spacing w:line="360" w:lineRule="auto"/>
        <w:jc w:val="left"/>
        <w:rPr>
          <w:bCs/>
          <w:szCs w:val="24"/>
        </w:rPr>
      </w:pPr>
    </w:p>
    <w:p w14:paraId="1937F915" w14:textId="77777777" w:rsidR="002A360E" w:rsidRDefault="00EE0F77" w:rsidP="00E629BA">
      <w:pPr>
        <w:pStyle w:val="Normaldouble"/>
        <w:ind w:left="4320"/>
      </w:pPr>
      <w:r>
        <w:t>Respectfully s</w:t>
      </w:r>
      <w:r w:rsidR="002A360E">
        <w:t>ubmitted,</w:t>
      </w:r>
    </w:p>
    <w:p w14:paraId="135B6A35" w14:textId="77777777" w:rsidR="00E629BA" w:rsidRPr="00B92396" w:rsidRDefault="00E629BA" w:rsidP="00035833">
      <w:pPr>
        <w:ind w:left="4320"/>
        <w:contextualSpacing/>
        <w:jc w:val="left"/>
        <w:rPr>
          <w:b/>
          <w:szCs w:val="24"/>
        </w:rPr>
      </w:pPr>
      <w:r w:rsidRPr="00B92396">
        <w:rPr>
          <w:b/>
          <w:szCs w:val="24"/>
        </w:rPr>
        <w:t xml:space="preserve">PUBLIC UTILITY COMMISSION OF TEXAS </w:t>
      </w:r>
    </w:p>
    <w:p w14:paraId="350622FC" w14:textId="77777777" w:rsidR="00E629BA" w:rsidRPr="00B92396" w:rsidRDefault="00E629BA" w:rsidP="00E629BA">
      <w:pPr>
        <w:ind w:left="4320"/>
        <w:contextualSpacing/>
        <w:rPr>
          <w:b/>
          <w:szCs w:val="24"/>
        </w:rPr>
      </w:pPr>
      <w:r w:rsidRPr="00B92396">
        <w:rPr>
          <w:b/>
          <w:szCs w:val="24"/>
        </w:rPr>
        <w:t>LEGAL DIVISION</w:t>
      </w:r>
    </w:p>
    <w:p w14:paraId="4778EC12" w14:textId="77777777" w:rsidR="00E629BA" w:rsidRPr="00B92396" w:rsidRDefault="00E629BA" w:rsidP="00E629BA">
      <w:pPr>
        <w:tabs>
          <w:tab w:val="left" w:pos="5040"/>
        </w:tabs>
        <w:ind w:left="4320"/>
        <w:rPr>
          <w:szCs w:val="24"/>
        </w:rPr>
      </w:pPr>
    </w:p>
    <w:p w14:paraId="7E752409" w14:textId="77777777" w:rsidR="00BE4858" w:rsidRPr="00B57CD6" w:rsidRDefault="00D550BF" w:rsidP="00BE4858">
      <w:pPr>
        <w:contextualSpacing/>
        <w:rPr>
          <w:szCs w:val="24"/>
        </w:rPr>
      </w:pPr>
      <w:r>
        <w:tab/>
      </w:r>
      <w:r>
        <w:tab/>
      </w:r>
      <w:r>
        <w:tab/>
      </w:r>
      <w:r>
        <w:tab/>
      </w:r>
      <w:r>
        <w:tab/>
      </w:r>
      <w:r>
        <w:tab/>
      </w:r>
      <w:r w:rsidR="00BE4858">
        <w:rPr>
          <w:szCs w:val="24"/>
        </w:rPr>
        <w:t>Rachelle Nicolette Robles</w:t>
      </w:r>
    </w:p>
    <w:p w14:paraId="6EF47509" w14:textId="77777777" w:rsidR="00BE4858" w:rsidRPr="00B57CD6" w:rsidRDefault="00BE4858" w:rsidP="00BE4858">
      <w:pPr>
        <w:keepNext/>
        <w:ind w:left="4320"/>
        <w:rPr>
          <w:szCs w:val="24"/>
        </w:rPr>
      </w:pPr>
      <w:r>
        <w:rPr>
          <w:szCs w:val="24"/>
        </w:rPr>
        <w:t>Division Director</w:t>
      </w:r>
    </w:p>
    <w:p w14:paraId="40D54997" w14:textId="4317ADD9" w:rsidR="0004374D" w:rsidRPr="005161D8" w:rsidRDefault="0004374D" w:rsidP="00BE4858">
      <w:pPr>
        <w:rPr>
          <w:szCs w:val="24"/>
        </w:rPr>
      </w:pPr>
    </w:p>
    <w:p w14:paraId="5175064A" w14:textId="6319D0F4" w:rsidR="0004374D" w:rsidRPr="005161D8" w:rsidRDefault="0004374D" w:rsidP="0004374D">
      <w:pPr>
        <w:pStyle w:val="Normaldouble"/>
        <w:tabs>
          <w:tab w:val="left" w:pos="4320"/>
        </w:tabs>
        <w:spacing w:line="240" w:lineRule="auto"/>
        <w:rPr>
          <w:szCs w:val="24"/>
        </w:rPr>
      </w:pPr>
      <w:r w:rsidRPr="005161D8">
        <w:rPr>
          <w:szCs w:val="24"/>
        </w:rPr>
        <w:tab/>
      </w:r>
      <w:r w:rsidR="00D03C79">
        <w:rPr>
          <w:szCs w:val="24"/>
        </w:rPr>
        <w:t>/s/ Richard Nemer</w:t>
      </w:r>
    </w:p>
    <w:p w14:paraId="117F15F5" w14:textId="77777777" w:rsidR="0004374D" w:rsidRPr="005161D8" w:rsidRDefault="0004374D" w:rsidP="0004374D">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___</w:t>
      </w:r>
    </w:p>
    <w:p w14:paraId="7672B075" w14:textId="77777777" w:rsidR="00BE4858" w:rsidRPr="006A179F" w:rsidRDefault="0004374D" w:rsidP="00BE4858">
      <w:pPr>
        <w:overflowPunct w:val="0"/>
        <w:autoSpaceDE w:val="0"/>
        <w:autoSpaceDN w:val="0"/>
        <w:adjustRightInd w:val="0"/>
        <w:jc w:val="left"/>
        <w:textAlignment w:val="baseline"/>
        <w:rPr>
          <w:szCs w:val="24"/>
        </w:rPr>
      </w:pPr>
      <w:r>
        <w:tab/>
      </w:r>
      <w:r>
        <w:tab/>
      </w:r>
      <w:r>
        <w:tab/>
      </w:r>
      <w:r>
        <w:tab/>
      </w:r>
      <w:r>
        <w:tab/>
      </w:r>
      <w:r>
        <w:tab/>
      </w:r>
      <w:r w:rsidR="00BE4858" w:rsidRPr="006A179F">
        <w:rPr>
          <w:szCs w:val="24"/>
        </w:rPr>
        <w:t>Richard Nemer</w:t>
      </w:r>
    </w:p>
    <w:p w14:paraId="28E85EEF"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58EB5FC"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EE88977"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39EEA36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1300568E"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0F0543C8"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5805F9F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6AEE681F" w14:textId="49FC7DCB" w:rsidR="00F50CAC" w:rsidRDefault="00F50CAC" w:rsidP="00BE4858">
      <w:pPr>
        <w:pStyle w:val="Blockquote"/>
        <w:ind w:left="0"/>
        <w:rPr>
          <w:b/>
          <w:caps/>
        </w:rPr>
      </w:pPr>
      <w:r>
        <w:rPr>
          <w:b/>
          <w:caps/>
        </w:rPr>
        <w:br w:type="page"/>
      </w:r>
    </w:p>
    <w:p w14:paraId="089660E4" w14:textId="77777777" w:rsidR="00C60CEA" w:rsidRPr="00E57EBE" w:rsidRDefault="00C60CEA" w:rsidP="00C60CEA">
      <w:pPr>
        <w:pStyle w:val="Docketnumber"/>
        <w:rPr>
          <w:sz w:val="24"/>
          <w:szCs w:val="24"/>
        </w:rPr>
      </w:pPr>
      <w:r w:rsidRPr="00E57EBE">
        <w:rPr>
          <w:sz w:val="24"/>
          <w:szCs w:val="24"/>
        </w:rPr>
        <w:lastRenderedPageBreak/>
        <w:t xml:space="preserve">DOCKET NO.  </w:t>
      </w:r>
      <w:r>
        <w:rPr>
          <w:sz w:val="24"/>
          <w:szCs w:val="24"/>
        </w:rPr>
        <w:t>49845</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651BC84F" w:rsidR="00BE4858" w:rsidRPr="005161D8" w:rsidRDefault="00BE4858" w:rsidP="00BE4858">
      <w:pPr>
        <w:pStyle w:val="Paragraphdouble"/>
        <w:spacing w:line="360" w:lineRule="auto"/>
        <w:rPr>
          <w:szCs w:val="24"/>
        </w:rPr>
      </w:pPr>
      <w:r>
        <w:rPr>
          <w:color w:val="0D0D0D"/>
        </w:rPr>
        <w:t>I certify that, unless otherwise ordered by the presiding officer, notice of the filing of this document was provided to all parties of record via electronic mail on March 25, 2020, in accordance with the Order Suspending Rules, issued in Project No. 50664.</w:t>
      </w:r>
    </w:p>
    <w:p w14:paraId="0FB2B6E6" w14:textId="77777777" w:rsidR="001746D8" w:rsidRDefault="001746D8" w:rsidP="00ED4C01">
      <w:pPr>
        <w:keepNext/>
        <w:ind w:left="3600" w:firstLine="720"/>
        <w:rPr>
          <w:szCs w:val="24"/>
        </w:rPr>
      </w:pPr>
    </w:p>
    <w:p w14:paraId="561F4BCD" w14:textId="1D410009" w:rsidR="00F92F95" w:rsidRDefault="00D03C79" w:rsidP="00ED4C01">
      <w:pPr>
        <w:keepNext/>
        <w:ind w:left="3600" w:firstLine="720"/>
        <w:rPr>
          <w:szCs w:val="24"/>
        </w:rPr>
      </w:pPr>
      <w:r>
        <w:rPr>
          <w:szCs w:val="24"/>
        </w:rPr>
        <w:t>/s/ Richard Nemer</w:t>
      </w:r>
      <w:bookmarkStart w:id="0" w:name="_GoBack"/>
      <w:bookmarkEnd w:id="0"/>
    </w:p>
    <w:p w14:paraId="09ABE4CC" w14:textId="77777777" w:rsidR="00ED4C01" w:rsidRPr="00562F7C" w:rsidRDefault="00ED4C01" w:rsidP="00ED4C01">
      <w:pPr>
        <w:keepNext/>
        <w:ind w:left="3600" w:firstLine="720"/>
        <w:rPr>
          <w:szCs w:val="24"/>
        </w:rPr>
      </w:pPr>
      <w:r w:rsidRPr="00562F7C">
        <w:rPr>
          <w:szCs w:val="24"/>
        </w:rPr>
        <w:t>____________________</w:t>
      </w:r>
      <w:r>
        <w:rPr>
          <w:szCs w:val="24"/>
        </w:rPr>
        <w:t>___</w:t>
      </w:r>
      <w:r w:rsidRPr="00562F7C">
        <w:rPr>
          <w:szCs w:val="24"/>
        </w:rPr>
        <w:t>_________</w:t>
      </w:r>
    </w:p>
    <w:p w14:paraId="22751A1D" w14:textId="4176321B" w:rsidR="0038776A" w:rsidRPr="00524F64" w:rsidRDefault="00BE4858" w:rsidP="0004374D">
      <w:pPr>
        <w:ind w:left="4320"/>
        <w:rPr>
          <w:szCs w:val="24"/>
        </w:rPr>
      </w:pPr>
      <w:r>
        <w:t>Richard Nemer</w:t>
      </w:r>
    </w:p>
    <w:sectPr w:rsidR="0038776A" w:rsidRPr="00524F64"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10"/>
  </w:num>
  <w:num w:numId="10">
    <w:abstractNumId w:val="9"/>
  </w:num>
  <w:num w:numId="11">
    <w:abstractNumId w:val="3"/>
  </w:num>
  <w:num w:numId="12">
    <w:abstractNumId w:val="7"/>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CEA"/>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3C79"/>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4ED5DB9"/>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Nemer, Richard</cp:lastModifiedBy>
  <cp:revision>2</cp:revision>
  <cp:lastPrinted>2017-07-19T18:09:00Z</cp:lastPrinted>
  <dcterms:created xsi:type="dcterms:W3CDTF">2020-03-25T16:21:00Z</dcterms:created>
  <dcterms:modified xsi:type="dcterms:W3CDTF">2020-03-25T16:21:00Z</dcterms:modified>
</cp:coreProperties>
</file>